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E8" w:rsidRDefault="00F46AE8" w:rsidP="00F46AE8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Приложение № 4</w:t>
      </w:r>
    </w:p>
    <w:p w:rsidR="00F46AE8" w:rsidRDefault="00F46AE8" w:rsidP="00F46AE8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к постановлению Главы</w:t>
      </w:r>
    </w:p>
    <w:p w:rsidR="00F46AE8" w:rsidRDefault="00F46AE8" w:rsidP="00F46AE8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F46AE8" w:rsidRDefault="00F46AE8" w:rsidP="00F46AE8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от </w:t>
      </w:r>
      <w:r w:rsidR="0023730C">
        <w:rPr>
          <w:rFonts w:ascii="Times New Roman" w:hAnsi="Times New Roman"/>
          <w:color w:val="000000"/>
          <w:sz w:val="26"/>
          <w:szCs w:val="26"/>
        </w:rPr>
        <w:t xml:space="preserve">17.06.2016 </w:t>
      </w:r>
      <w:r>
        <w:rPr>
          <w:rFonts w:ascii="Times New Roman" w:hAnsi="Times New Roman"/>
          <w:color w:val="000000"/>
          <w:sz w:val="26"/>
          <w:szCs w:val="26"/>
        </w:rPr>
        <w:t>№</w:t>
      </w:r>
      <w:r w:rsidR="0023730C">
        <w:rPr>
          <w:rFonts w:ascii="Times New Roman" w:hAnsi="Times New Roman"/>
          <w:color w:val="000000"/>
          <w:sz w:val="26"/>
          <w:szCs w:val="26"/>
        </w:rPr>
        <w:t xml:space="preserve"> 1065-П</w:t>
      </w:r>
    </w:p>
    <w:p w:rsidR="00F46AE8" w:rsidRDefault="00F46AE8" w:rsidP="007A0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A03FF" w:rsidRDefault="007A03FF" w:rsidP="007A0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D280C">
        <w:rPr>
          <w:rFonts w:ascii="Times New Roman" w:eastAsia="Times New Roman" w:hAnsi="Times New Roman"/>
          <w:b/>
          <w:bCs/>
          <w:sz w:val="24"/>
          <w:szCs w:val="24"/>
        </w:rPr>
        <w:t xml:space="preserve">ПАСПОРТ ПОДПРОГРАММЫ 5  «Обеспечивающая подпрограмма» </w:t>
      </w:r>
    </w:p>
    <w:p w:rsidR="007A03FF" w:rsidRPr="00CD280C" w:rsidRDefault="007A03FF" w:rsidP="007A03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на срок 2016-2018 годы</w:t>
      </w:r>
    </w:p>
    <w:p w:rsidR="007A03FF" w:rsidRPr="005D0E12" w:rsidRDefault="007A03FF" w:rsidP="007A0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149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2551"/>
        <w:gridCol w:w="2977"/>
        <w:gridCol w:w="2552"/>
        <w:gridCol w:w="1275"/>
        <w:gridCol w:w="1276"/>
        <w:gridCol w:w="1134"/>
        <w:gridCol w:w="1134"/>
      </w:tblGrid>
      <w:tr w:rsidR="007A03FF" w:rsidRPr="005D0E12" w:rsidTr="00B051D1"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Муниципальный заказчик  подпрограммы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Комитет  по делам молодежи </w:t>
            </w:r>
            <w:r w:rsidRPr="00075F7B">
              <w:rPr>
                <w:rFonts w:ascii="Times New Roman" w:hAnsi="Times New Roman" w:cs="Times New Roman"/>
              </w:rPr>
              <w:t>Администрации Городского округа Подольск</w:t>
            </w:r>
          </w:p>
        </w:tc>
      </w:tr>
      <w:tr w:rsidR="007A03FF" w:rsidRPr="005D0E12" w:rsidTr="00B051D1">
        <w:tc>
          <w:tcPr>
            <w:tcW w:w="4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Задача 1 подпрограммы</w:t>
            </w:r>
          </w:p>
        </w:tc>
        <w:tc>
          <w:tcPr>
            <w:tcW w:w="1034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Default="007A03FF" w:rsidP="00E775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F7B">
              <w:rPr>
                <w:rFonts w:ascii="Times New Roman" w:hAnsi="Times New Roman" w:cs="Times New Roman"/>
              </w:rPr>
              <w:t>Создание условий для эффективного функционирования Комитета по делам молодежи Администрации Городского округа Подольск и МКУ по обеспечению деятельности учреждений по работе с молодежью «Перспектива» Городского округа Подольск</w:t>
            </w:r>
          </w:p>
          <w:p w:rsidR="007A03FF" w:rsidRPr="00075F7B" w:rsidRDefault="007A03FF" w:rsidP="00E7754A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7A03FF" w:rsidRPr="005D0E12" w:rsidTr="00B051D1"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Главный распорядитель бюджетных средств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48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Расходы (тыс. руб.)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A03FF" w:rsidRPr="005D0E12" w:rsidTr="00B051D1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ИТОГО</w:t>
            </w:r>
          </w:p>
        </w:tc>
      </w:tr>
      <w:tr w:rsidR="007A03FF" w:rsidRPr="005D0E12" w:rsidTr="00B051D1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«Обеспечивающая подпрограмма»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Комитет по делам молодежи </w:t>
            </w:r>
            <w:r w:rsidRPr="00075F7B">
              <w:rPr>
                <w:rFonts w:ascii="Times New Roman" w:hAnsi="Times New Roman" w:cs="Times New Roman"/>
              </w:rPr>
              <w:t>Администрации Городского округа Подольск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Всего:        </w:t>
            </w:r>
            <w:r w:rsidRPr="00075F7B">
              <w:rPr>
                <w:rFonts w:ascii="Times New Roman" w:eastAsia="Times New Roman" w:hAnsi="Times New Roman"/>
              </w:rPr>
              <w:br/>
              <w:t>в том числе: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967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</w:t>
            </w:r>
            <w:r w:rsidR="00967DB5">
              <w:rPr>
                <w:rFonts w:ascii="Times New Roman" w:eastAsia="Times New Roman" w:hAnsi="Times New Roman"/>
              </w:rPr>
              <w:t>9</w:t>
            </w:r>
            <w:r w:rsidRPr="00075F7B">
              <w:rPr>
                <w:rFonts w:ascii="Times New Roman" w:eastAsia="Times New Roman" w:hAnsi="Times New Roman"/>
              </w:rPr>
              <w:t xml:space="preserve"> </w:t>
            </w:r>
            <w:r w:rsidR="00967DB5">
              <w:rPr>
                <w:rFonts w:ascii="Times New Roman" w:eastAsia="Times New Roman" w:hAnsi="Times New Roman"/>
              </w:rPr>
              <w:t>632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26 895,</w:t>
            </w:r>
            <w:r w:rsidRPr="00075F7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26 187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967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82 </w:t>
            </w:r>
            <w:r w:rsidR="00967DB5">
              <w:rPr>
                <w:rFonts w:ascii="Times New Roman" w:eastAsia="Times New Roman" w:hAnsi="Times New Roman"/>
              </w:rPr>
              <w:t>7</w:t>
            </w:r>
            <w:r>
              <w:rPr>
                <w:rFonts w:ascii="Times New Roman" w:eastAsia="Times New Roman" w:hAnsi="Times New Roman"/>
              </w:rPr>
              <w:t>1</w:t>
            </w:r>
            <w:r w:rsidR="00967DB5">
              <w:rPr>
                <w:rFonts w:ascii="Times New Roman" w:eastAsia="Times New Roman" w:hAnsi="Times New Roman"/>
              </w:rPr>
              <w:t>4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</w:tr>
      <w:tr w:rsidR="007A03FF" w:rsidRPr="005D0E12" w:rsidTr="00B051D1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Средства бюджета       </w:t>
            </w:r>
            <w:r w:rsidRPr="00075F7B">
              <w:rPr>
                <w:rFonts w:ascii="Times New Roman" w:eastAsia="Times New Roman" w:hAnsi="Times New Roman"/>
              </w:rPr>
              <w:br/>
              <w:t>Московской области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</w:tr>
      <w:tr w:rsidR="00967DB5" w:rsidRPr="005D0E12" w:rsidTr="00B051D1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Средства бюджета Городского округа Подольск</w:t>
            </w:r>
          </w:p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</w:rPr>
              <w:t>9</w:t>
            </w:r>
            <w:r w:rsidRPr="00075F7B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632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26 895,</w:t>
            </w:r>
            <w:r w:rsidRPr="00075F7B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26 187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B5" w:rsidRPr="00075F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82 714</w:t>
            </w:r>
            <w:r w:rsidRPr="00075F7B">
              <w:rPr>
                <w:rFonts w:ascii="Times New Roman" w:eastAsia="Times New Roman" w:hAnsi="Times New Roman"/>
              </w:rPr>
              <w:t>,0</w:t>
            </w:r>
          </w:p>
        </w:tc>
      </w:tr>
      <w:tr w:rsidR="007A03FF" w:rsidRPr="005D0E12" w:rsidTr="00B051D1"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Внебюджетные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 xml:space="preserve"> источники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AF16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AF16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AF16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75F7B">
              <w:rPr>
                <w:rFonts w:ascii="Times New Roman" w:eastAsia="Times New Roman" w:hAnsi="Times New Roman"/>
              </w:rPr>
              <w:t>-</w:t>
            </w:r>
          </w:p>
        </w:tc>
      </w:tr>
      <w:tr w:rsidR="007A03FF" w:rsidRPr="005D0E12" w:rsidTr="00B051D1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Планируемые результаты реализации подпрограммы</w:t>
            </w:r>
          </w:p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Единица измерения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2017 г.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075F7B">
              <w:rPr>
                <w:rFonts w:ascii="Times New Roman" w:eastAsia="Times New Roman" w:hAnsi="Times New Roman"/>
                <w:u w:val="single"/>
              </w:rPr>
              <w:t>2018 г.</w:t>
            </w:r>
          </w:p>
        </w:tc>
      </w:tr>
      <w:tr w:rsidR="007A03FF" w:rsidRPr="005D0E12" w:rsidTr="00B051D1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10808" w:rsidRDefault="007A03FF" w:rsidP="00E7754A">
            <w:pPr>
              <w:pStyle w:val="ConsPlusCell"/>
              <w:rPr>
                <w:rFonts w:ascii="Times New Roman" w:hAnsi="Times New Roman" w:cs="Times New Roman"/>
              </w:rPr>
            </w:pPr>
            <w:r w:rsidRPr="00010808">
              <w:rPr>
                <w:rFonts w:ascii="Times New Roman" w:hAnsi="Times New Roman" w:cs="Times New Roman"/>
              </w:rPr>
              <w:t xml:space="preserve">Доля муниципальных услуг, оказываемых Комитетом по делам молодежи Администрации Городского округа Подольск, по которым утверждены регламенты их оказания, в общем количестве оказываемых муниципальных услуг </w:t>
            </w:r>
          </w:p>
          <w:p w:rsidR="007A03FF" w:rsidRPr="00010808" w:rsidRDefault="007A03FF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B214DE" w:rsidRDefault="007A03FF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14D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</w:tr>
      <w:tr w:rsidR="007A03FF" w:rsidRPr="005D0E12" w:rsidTr="00B051D1">
        <w:tc>
          <w:tcPr>
            <w:tcW w:w="75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FF" w:rsidRPr="00010808" w:rsidRDefault="007A03FF" w:rsidP="00F46AE8">
            <w:pPr>
              <w:pStyle w:val="ConsPlusCell"/>
              <w:rPr>
                <w:rFonts w:ascii="Times New Roman" w:hAnsi="Times New Roman" w:cs="Times New Roman"/>
              </w:rPr>
            </w:pPr>
            <w:r w:rsidRPr="00010808">
              <w:rPr>
                <w:rFonts w:ascii="Times New Roman" w:hAnsi="Times New Roman" w:cs="Times New Roman"/>
              </w:rPr>
              <w:t xml:space="preserve">Доля процедур закупок для муниципальных нужд, проведенных в соответствии с требованиями, предъявляемыми к проведению процедур закупок для муниципальных нужд, к общему числу процедур закупок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B214DE" w:rsidRDefault="007A03FF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214D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FF" w:rsidRPr="00075F7B" w:rsidRDefault="007A03FF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</w:tr>
    </w:tbl>
    <w:p w:rsidR="007A03FF" w:rsidRDefault="007A03FF" w:rsidP="00EA6B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B70" w:rsidRPr="00CD4DF7" w:rsidRDefault="00EA6B70" w:rsidP="00EA6B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3D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МЕРОПРИЯТИЙ </w:t>
      </w:r>
      <w:r w:rsidR="00B051D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 5 «Обеспечивающая подпрограмма»</w:t>
      </w:r>
    </w:p>
    <w:p w:rsidR="00EA6B70" w:rsidRPr="00243D71" w:rsidRDefault="00EA6B70" w:rsidP="00EA6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92"/>
        <w:gridCol w:w="2776"/>
        <w:gridCol w:w="1170"/>
        <w:gridCol w:w="1700"/>
        <w:gridCol w:w="1529"/>
        <w:gridCol w:w="892"/>
        <w:gridCol w:w="879"/>
        <w:gridCol w:w="879"/>
        <w:gridCol w:w="876"/>
        <w:gridCol w:w="1752"/>
        <w:gridCol w:w="2273"/>
      </w:tblGrid>
      <w:tr w:rsidR="00EA6B70" w:rsidRPr="00A809BA" w:rsidTr="00B051D1">
        <w:trPr>
          <w:trHeight w:val="32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реализации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Срок исполнения мероприятий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1FC5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FC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D41FC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EA6B70" w:rsidRPr="00A809BA" w:rsidTr="007777E1">
        <w:trPr>
          <w:trHeight w:val="902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9BA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A6B70" w:rsidRPr="00A809BA" w:rsidTr="00B051D1">
        <w:trPr>
          <w:trHeight w:val="22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67DB5" w:rsidRPr="00A809BA" w:rsidTr="00B051D1">
        <w:trPr>
          <w:trHeight w:val="229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DB5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2592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967DB5" w:rsidRPr="00A809BA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2074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эффективного функционирования Комитета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МКУ по обеспечению деятельности учреждений по работе с молодежью 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 xml:space="preserve">Перспектива» Городского округа Подольск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742178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82 714,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DB5">
              <w:rPr>
                <w:rFonts w:ascii="Times New Roman" w:eastAsia="Times New Roman" w:hAnsi="Times New Roman" w:cs="Times New Roman"/>
                <w:sz w:val="18"/>
                <w:szCs w:val="18"/>
              </w:rPr>
              <w:t>29 632,0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выполнение функций и полномочий аппаратом Комитета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Городского округа Подольск</w:t>
            </w:r>
          </w:p>
        </w:tc>
      </w:tr>
      <w:tr w:rsidR="00967DB5" w:rsidRPr="00A809BA" w:rsidTr="00B051D1">
        <w:trPr>
          <w:trHeight w:val="229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742178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82 714,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DB5">
              <w:rPr>
                <w:rFonts w:ascii="Times New Roman" w:eastAsia="Times New Roman" w:hAnsi="Times New Roman" w:cs="Times New Roman"/>
                <w:sz w:val="18"/>
                <w:szCs w:val="18"/>
              </w:rPr>
              <w:t>29 632,0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DB5" w:rsidRPr="00A809BA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7DB5" w:rsidRPr="00A809BA" w:rsidTr="00B051D1">
        <w:trPr>
          <w:trHeight w:val="1004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DB5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DB5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мероприятие.</w:t>
            </w:r>
          </w:p>
          <w:p w:rsidR="00967DB5" w:rsidRPr="00D20742" w:rsidRDefault="00967DB5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Создание условий для реализации </w:t>
            </w:r>
            <w:r w:rsidRPr="00EC32E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полномочий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Комитета по делам молодежи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Администрации Городского округа Подольск и МКУ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обеспечению деятельности учреждений по работе с молодежью 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>Перспектива» Городского округа Подольск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742178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82 714,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DB5">
              <w:rPr>
                <w:rFonts w:ascii="Times New Roman" w:eastAsia="Times New Roman" w:hAnsi="Times New Roman" w:cs="Times New Roman"/>
                <w:sz w:val="18"/>
                <w:szCs w:val="18"/>
              </w:rPr>
              <w:t>29 632,0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F167B" w:rsidRDefault="00967DB5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7DB5" w:rsidRPr="00280EA6" w:rsidRDefault="00967DB5" w:rsidP="00E7754A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>молодежной политики</w:t>
            </w:r>
            <w:r w:rsidRPr="00280EA6">
              <w:rPr>
                <w:sz w:val="18"/>
                <w:szCs w:val="18"/>
              </w:rPr>
              <w:t>,</w:t>
            </w:r>
          </w:p>
          <w:p w:rsidR="00967DB5" w:rsidRPr="00A809BA" w:rsidRDefault="00967DB5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8F7C03">
              <w:rPr>
                <w:rFonts w:ascii="Times New Roman" w:hAnsi="Times New Roman" w:cs="Times New Roman"/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EA6B70" w:rsidRPr="00A809BA" w:rsidTr="00B051D1">
        <w:trPr>
          <w:trHeight w:val="229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18 971,0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742178" w:rsidRDefault="00EA6B70" w:rsidP="00967DB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</w:t>
            </w:r>
            <w:r w:rsidR="00967D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7D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421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F167B" w:rsidRDefault="00EA6B70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DB5">
              <w:rPr>
                <w:rFonts w:ascii="Times New Roman" w:eastAsia="Times New Roman" w:hAnsi="Times New Roman" w:cs="Times New Roman"/>
                <w:sz w:val="18"/>
                <w:szCs w:val="18"/>
              </w:rPr>
              <w:t>29 632,0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F167B" w:rsidRDefault="00EA6B70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895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F167B" w:rsidRDefault="00EA6B70" w:rsidP="00E77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  <w:r w:rsidRPr="00AF167B">
              <w:rPr>
                <w:rFonts w:ascii="Times New Roman" w:eastAsia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Pr="00280EA6" w:rsidRDefault="00EA6B70" w:rsidP="00E7754A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051D1" w:rsidRPr="00A809BA" w:rsidTr="00B051D1">
        <w:trPr>
          <w:trHeight w:val="1118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51D1" w:rsidRPr="005A5BDD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Комитета по делам молодежи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Городского округа Подольск</w:t>
            </w: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A809BA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A809BA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354556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45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2 971,1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D43997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27 195,0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10 317,0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8 883,0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7 995,0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A809BA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280EA6" w:rsidRDefault="00B051D1" w:rsidP="00E7754A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 w:rsidRPr="00280EA6">
              <w:rPr>
                <w:sz w:val="18"/>
                <w:szCs w:val="18"/>
              </w:rPr>
              <w:t xml:space="preserve">Качественное и эффективное выполнение  муниципальных услуг в сфере </w:t>
            </w:r>
            <w:r>
              <w:rPr>
                <w:sz w:val="18"/>
                <w:szCs w:val="18"/>
              </w:rPr>
              <w:t>молодежной политики</w:t>
            </w:r>
            <w:r w:rsidRPr="00280EA6">
              <w:rPr>
                <w:sz w:val="18"/>
                <w:szCs w:val="18"/>
              </w:rPr>
              <w:t>,</w:t>
            </w:r>
          </w:p>
          <w:p w:rsidR="00B051D1" w:rsidRPr="00280EA6" w:rsidRDefault="00B051D1" w:rsidP="00E7754A">
            <w:pPr>
              <w:pStyle w:val="Style1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Pr="008F7C03">
              <w:rPr>
                <w:sz w:val="18"/>
                <w:szCs w:val="18"/>
              </w:rPr>
              <w:t>ффективное исполнение функций и полномочий учредителя</w:t>
            </w:r>
          </w:p>
        </w:tc>
      </w:tr>
      <w:tr w:rsidR="00EA6B70" w:rsidRPr="00A809BA" w:rsidTr="00B051D1">
        <w:trPr>
          <w:trHeight w:val="978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8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354556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45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2 971,1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3997" w:rsidRDefault="00EA6B70" w:rsidP="00B051D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27 1</w:t>
            </w:r>
            <w:r w:rsidR="00B051D1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10 317,0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8 883,0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7 995,0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B70" w:rsidRPr="00280EA6" w:rsidRDefault="00EA6B70" w:rsidP="00E7754A">
            <w:pPr>
              <w:pStyle w:val="Style1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051D1" w:rsidRPr="00A809BA" w:rsidTr="00B051D1">
        <w:trPr>
          <w:trHeight w:val="229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1" w:rsidRPr="005A5BDD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A5BD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</w:p>
          <w:p w:rsidR="00B051D1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</w:p>
          <w:p w:rsidR="00B051D1" w:rsidRPr="00323EC0" w:rsidRDefault="00B051D1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по обеспечению деятельности учреждений по работе с молодежью «</w:t>
            </w:r>
            <w:r w:rsidRPr="005C254D">
              <w:rPr>
                <w:rFonts w:ascii="Times New Roman" w:hAnsi="Times New Roman" w:cs="Times New Roman"/>
                <w:sz w:val="18"/>
                <w:szCs w:val="18"/>
              </w:rPr>
              <w:t>Перспектива» Городского округа Подольск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A809BA" w:rsidRDefault="00B051D1" w:rsidP="00E7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-2018</w:t>
            </w:r>
          </w:p>
          <w:p w:rsidR="00B051D1" w:rsidRPr="00A809BA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1D1" w:rsidRPr="00A809BA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D43997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6 195,0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9A0C6B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55 519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sz w:val="18"/>
                <w:szCs w:val="18"/>
              </w:rPr>
              <w:t>19 315,0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B051D1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sz w:val="18"/>
                <w:szCs w:val="18"/>
              </w:rPr>
              <w:t>18 012,0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9A0C6B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18 192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D1" w:rsidRPr="00D43997" w:rsidRDefault="00B051D1" w:rsidP="00E775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1D1" w:rsidRDefault="00B051D1" w:rsidP="007777E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>Эффективное выполнение</w:t>
            </w:r>
            <w:r w:rsidR="007777E1">
              <w:rPr>
                <w:rFonts w:ascii="Times New Roman" w:hAnsi="Times New Roman" w:cs="Times New Roman"/>
                <w:sz w:val="18"/>
                <w:szCs w:val="18"/>
              </w:rPr>
              <w:t xml:space="preserve"> функций и полномочий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МКУ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по ведению </w:t>
            </w:r>
            <w:r w:rsidR="007777E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7777E1" w:rsidRPr="00280EA6">
              <w:rPr>
                <w:rFonts w:ascii="Times New Roman" w:hAnsi="Times New Roman" w:cs="Times New Roman"/>
                <w:sz w:val="18"/>
                <w:szCs w:val="18"/>
              </w:rPr>
              <w:t>ухгалтерского</w:t>
            </w:r>
            <w:r w:rsidR="007777E1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="007777E1"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учета </w:t>
            </w:r>
            <w:r w:rsidRPr="00280EA6">
              <w:rPr>
                <w:rFonts w:ascii="Times New Roman" w:hAnsi="Times New Roman" w:cs="Times New Roman"/>
                <w:sz w:val="18"/>
                <w:szCs w:val="18"/>
              </w:rPr>
              <w:t xml:space="preserve">и  отчетности, ведение финансово-хозяйственной деятельности муниципальных учреждений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работе с молодежью</w:t>
            </w:r>
          </w:p>
        </w:tc>
      </w:tr>
      <w:tr w:rsidR="00EA6B70" w:rsidRPr="00A809BA" w:rsidTr="00B051D1">
        <w:trPr>
          <w:trHeight w:val="229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Default="00EA6B70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A809BA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>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 округа</w:t>
            </w:r>
            <w:r w:rsidRPr="00A809BA">
              <w:rPr>
                <w:rFonts w:ascii="Times New Roman" w:hAnsi="Times New Roman" w:cs="Times New Roman"/>
                <w:sz w:val="18"/>
                <w:szCs w:val="18"/>
              </w:rPr>
              <w:t xml:space="preserve"> Подольска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3997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6 195,0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9A0C6B" w:rsidRDefault="00EA6B70" w:rsidP="00B051D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051D1">
              <w:rPr>
                <w:rFonts w:ascii="Times New Roman" w:hAnsi="Times New Roman" w:cs="Times New Roman"/>
                <w:sz w:val="18"/>
                <w:szCs w:val="18"/>
              </w:rPr>
              <w:t>5 519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B051D1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sz w:val="18"/>
                <w:szCs w:val="18"/>
              </w:rPr>
              <w:t>19 315,0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B051D1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1D1">
              <w:rPr>
                <w:rFonts w:ascii="Times New Roman" w:hAnsi="Times New Roman" w:cs="Times New Roman"/>
                <w:sz w:val="18"/>
                <w:szCs w:val="18"/>
              </w:rPr>
              <w:t>18 012,0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9A0C6B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18 192</w:t>
            </w:r>
            <w:r w:rsidRPr="009A0C6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B70" w:rsidRPr="00D43997" w:rsidRDefault="00EA6B70" w:rsidP="00E7754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Комитет по делам молодежи </w:t>
            </w:r>
            <w:r w:rsidRPr="002F2FD2">
              <w:rPr>
                <w:rFonts w:ascii="Times New Roman" w:hAnsi="Times New Roman" w:cs="Times New Roman"/>
                <w:sz w:val="18"/>
                <w:szCs w:val="18"/>
              </w:rPr>
              <w:t>Администрации Городского округа Подольск</w:t>
            </w: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B70" w:rsidRDefault="00EA6B70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A6B70" w:rsidRDefault="00EA6B70" w:rsidP="00EA6B70">
      <w:pPr>
        <w:jc w:val="both"/>
        <w:rPr>
          <w:rFonts w:ascii="Times New Roman" w:eastAsia="Times New Roman" w:hAnsi="Times New Roman"/>
          <w:bCs/>
          <w:sz w:val="20"/>
          <w:szCs w:val="20"/>
        </w:rPr>
      </w:pPr>
    </w:p>
    <w:sectPr w:rsidR="00EA6B70" w:rsidSect="00F46AE8">
      <w:pgSz w:w="16838" w:h="11906" w:orient="landscape" w:code="9"/>
      <w:pgMar w:top="567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6B70"/>
    <w:rsid w:val="0023730C"/>
    <w:rsid w:val="00670D5E"/>
    <w:rsid w:val="007777E1"/>
    <w:rsid w:val="007A03FF"/>
    <w:rsid w:val="00967DB5"/>
    <w:rsid w:val="00972FFA"/>
    <w:rsid w:val="00B051D1"/>
    <w:rsid w:val="00C37288"/>
    <w:rsid w:val="00EA6B70"/>
    <w:rsid w:val="00F4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6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A6B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Style10">
    <w:name w:val="Style10"/>
    <w:basedOn w:val="a"/>
    <w:rsid w:val="00EA6B70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9</cp:revision>
  <cp:lastPrinted>2016-06-15T12:18:00Z</cp:lastPrinted>
  <dcterms:created xsi:type="dcterms:W3CDTF">2016-04-15T12:18:00Z</dcterms:created>
  <dcterms:modified xsi:type="dcterms:W3CDTF">2016-07-11T12:41:00Z</dcterms:modified>
</cp:coreProperties>
</file>